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AE5F53" w:rsidRDefault="00B6535E" w:rsidP="00060398">
      <w:pPr>
        <w:spacing w:line="480" w:lineRule="auto"/>
        <w:ind w:left="2160" w:firstLine="720"/>
        <w:contextualSpacing/>
        <w:rPr>
          <w:rFonts w:ascii="NEW TIMES ROMAN" w:hAnsi="NEW TIMES ROMAN"/>
          <w:b/>
          <w:sz w:val="24"/>
          <w:szCs w:val="24"/>
        </w:rPr>
      </w:pPr>
      <w:r>
        <w:rPr>
          <w:rFonts w:ascii="NEW TIMES ROMAN" w:hAnsi="NEW TIMES ROMAN"/>
          <w:b/>
          <w:sz w:val="24"/>
          <w:szCs w:val="24"/>
        </w:rPr>
        <w:t xml:space="preserve">        </w:t>
      </w:r>
    </w:p>
    <w:p w:rsidR="00AE5F53" w:rsidRDefault="00AE5F53" w:rsidP="00060398">
      <w:pPr>
        <w:spacing w:line="480" w:lineRule="auto"/>
        <w:ind w:left="2160" w:firstLine="720"/>
        <w:contextualSpacing/>
        <w:rPr>
          <w:rFonts w:ascii="NEW TIMES ROMAN" w:hAnsi="NEW TIMES ROMAN"/>
          <w:b/>
          <w:sz w:val="24"/>
          <w:szCs w:val="24"/>
        </w:rPr>
      </w:pPr>
    </w:p>
    <w:p w:rsidR="00052DB6" w:rsidRDefault="00B6535E" w:rsidP="00060398">
      <w:pPr>
        <w:spacing w:line="480" w:lineRule="auto"/>
        <w:ind w:left="2160" w:firstLine="720"/>
        <w:contextualSpacing/>
        <w:rPr>
          <w:rFonts w:ascii="NEW TIMES ROMAN" w:hAnsi="NEW TIMES ROMAN"/>
          <w:b/>
          <w:sz w:val="24"/>
          <w:szCs w:val="24"/>
        </w:rPr>
      </w:pPr>
      <w:r>
        <w:rPr>
          <w:rFonts w:ascii="NEW TIMES ROMAN" w:hAnsi="NEW TIMES ROMAN"/>
          <w:b/>
          <w:sz w:val="24"/>
          <w:szCs w:val="24"/>
        </w:rPr>
        <w:t xml:space="preserve">                </w:t>
      </w:r>
      <w:r w:rsidR="00060398" w:rsidRPr="00060398">
        <w:rPr>
          <w:rFonts w:ascii="NEW TIMES ROMAN" w:hAnsi="NEW TIMES ROMAN"/>
          <w:b/>
          <w:sz w:val="24"/>
          <w:szCs w:val="24"/>
        </w:rPr>
        <w:t xml:space="preserve"> Market Structures</w:t>
      </w: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060398" w:rsidP="00060398">
      <w:pPr>
        <w:spacing w:line="480" w:lineRule="auto"/>
        <w:ind w:left="2160" w:firstLine="720"/>
        <w:contextualSpacing/>
        <w:rPr>
          <w:rFonts w:ascii="NEW TIMES ROMAN" w:hAnsi="NEW TIMES ROMAN"/>
          <w:b/>
          <w:sz w:val="24"/>
          <w:szCs w:val="24"/>
        </w:rPr>
      </w:pPr>
    </w:p>
    <w:p w:rsidR="00060398" w:rsidRDefault="00B6535E" w:rsidP="00060398">
      <w:pPr>
        <w:spacing w:line="480" w:lineRule="auto"/>
        <w:ind w:left="2160" w:firstLine="720"/>
        <w:contextualSpacing/>
        <w:rPr>
          <w:rFonts w:ascii="NEW TIMES ROMAN" w:hAnsi="NEW TIMES ROMAN"/>
          <w:sz w:val="24"/>
          <w:szCs w:val="24"/>
        </w:rPr>
      </w:pPr>
      <w:r>
        <w:rPr>
          <w:rFonts w:ascii="NEW TIMES ROMAN" w:hAnsi="NEW TIMES ROMAN"/>
          <w:sz w:val="24"/>
          <w:szCs w:val="24"/>
        </w:rPr>
        <w:t xml:space="preserve">           </w:t>
      </w:r>
      <w:r w:rsidR="00AE5F53">
        <w:rPr>
          <w:rFonts w:ascii="NEW TIMES ROMAN" w:hAnsi="NEW TIMES ROMAN"/>
          <w:sz w:val="24"/>
          <w:szCs w:val="24"/>
        </w:rPr>
        <w:t xml:space="preserve">      </w:t>
      </w:r>
      <w:r>
        <w:rPr>
          <w:rFonts w:ascii="NEW TIMES ROMAN" w:hAnsi="NEW TIMES ROMAN"/>
          <w:sz w:val="24"/>
          <w:szCs w:val="24"/>
        </w:rPr>
        <w:t>(Student’s Name)</w:t>
      </w:r>
    </w:p>
    <w:p w:rsidR="00060398" w:rsidRDefault="00B6535E" w:rsidP="00060398">
      <w:pPr>
        <w:spacing w:line="480" w:lineRule="auto"/>
        <w:ind w:left="2160" w:firstLine="720"/>
        <w:contextualSpacing/>
        <w:rPr>
          <w:rFonts w:ascii="NEW TIMES ROMAN" w:hAnsi="NEW TIMES ROMAN"/>
          <w:sz w:val="24"/>
          <w:szCs w:val="24"/>
        </w:rPr>
      </w:pPr>
      <w:r>
        <w:rPr>
          <w:rFonts w:ascii="NEW TIMES ROMAN" w:hAnsi="NEW TIMES ROMAN"/>
          <w:sz w:val="24"/>
          <w:szCs w:val="24"/>
        </w:rPr>
        <w:t xml:space="preserve">              </w:t>
      </w:r>
      <w:r w:rsidR="00AE5F53">
        <w:rPr>
          <w:rFonts w:ascii="NEW TIMES ROMAN" w:hAnsi="NEW TIMES ROMAN"/>
          <w:sz w:val="24"/>
          <w:szCs w:val="24"/>
        </w:rPr>
        <w:t xml:space="preserve">      </w:t>
      </w:r>
      <w:r>
        <w:rPr>
          <w:rFonts w:ascii="NEW TIMES ROMAN" w:hAnsi="NEW TIMES ROMAN"/>
          <w:sz w:val="24"/>
          <w:szCs w:val="24"/>
        </w:rPr>
        <w:t xml:space="preserve"> (Institution)</w:t>
      </w:r>
    </w:p>
    <w:p w:rsidR="00060398" w:rsidRDefault="00B6535E" w:rsidP="00060398">
      <w:pPr>
        <w:spacing w:line="480" w:lineRule="auto"/>
        <w:ind w:left="2160" w:firstLine="720"/>
        <w:contextualSpacing/>
        <w:rPr>
          <w:rFonts w:ascii="NEW TIMES ROMAN" w:hAnsi="NEW TIMES ROMAN"/>
          <w:sz w:val="24"/>
          <w:szCs w:val="24"/>
        </w:rPr>
      </w:pPr>
      <w:r>
        <w:rPr>
          <w:rFonts w:ascii="NEW TIMES ROMAN" w:hAnsi="NEW TIMES ROMAN"/>
          <w:sz w:val="24"/>
          <w:szCs w:val="24"/>
        </w:rPr>
        <w:t xml:space="preserve">               </w:t>
      </w:r>
      <w:r w:rsidR="00AE5F53">
        <w:rPr>
          <w:rFonts w:ascii="NEW TIMES ROMAN" w:hAnsi="NEW TIMES ROMAN"/>
          <w:sz w:val="24"/>
          <w:szCs w:val="24"/>
        </w:rPr>
        <w:t xml:space="preserve">     </w:t>
      </w:r>
      <w:r>
        <w:rPr>
          <w:rFonts w:ascii="NEW TIMES ROMAN" w:hAnsi="NEW TIMES ROMAN"/>
          <w:sz w:val="24"/>
          <w:szCs w:val="24"/>
        </w:rPr>
        <w:t xml:space="preserve"> (Course)</w:t>
      </w:r>
    </w:p>
    <w:p w:rsidR="00060398" w:rsidRDefault="00B6535E" w:rsidP="00060398">
      <w:pPr>
        <w:spacing w:line="480" w:lineRule="auto"/>
        <w:ind w:left="2160" w:firstLine="720"/>
        <w:contextualSpacing/>
        <w:rPr>
          <w:rFonts w:ascii="NEW TIMES ROMAN" w:hAnsi="NEW TIMES ROMAN"/>
          <w:sz w:val="24"/>
          <w:szCs w:val="24"/>
        </w:rPr>
      </w:pPr>
      <w:r>
        <w:rPr>
          <w:rFonts w:ascii="NEW TIMES ROMAN" w:hAnsi="NEW TIMES ROMAN"/>
          <w:sz w:val="24"/>
          <w:szCs w:val="24"/>
        </w:rPr>
        <w:t xml:space="preserve">               </w:t>
      </w:r>
      <w:r w:rsidR="00AE5F53">
        <w:rPr>
          <w:rFonts w:ascii="NEW TIMES ROMAN" w:hAnsi="NEW TIMES ROMAN"/>
          <w:sz w:val="24"/>
          <w:szCs w:val="24"/>
        </w:rPr>
        <w:t xml:space="preserve">    </w:t>
      </w:r>
      <w:r>
        <w:rPr>
          <w:rFonts w:ascii="NEW TIMES ROMAN" w:hAnsi="NEW TIMES ROMAN"/>
          <w:sz w:val="24"/>
          <w:szCs w:val="24"/>
        </w:rPr>
        <w:t xml:space="preserve">   (Date)</w:t>
      </w:r>
    </w:p>
    <w:p w:rsidR="00060398" w:rsidRDefault="00B6535E">
      <w:pPr>
        <w:rPr>
          <w:rFonts w:ascii="NEW TIMES ROMAN" w:hAnsi="NEW TIMES ROMAN"/>
          <w:sz w:val="24"/>
          <w:szCs w:val="24"/>
        </w:rPr>
      </w:pPr>
      <w:r>
        <w:rPr>
          <w:rFonts w:ascii="NEW TIMES ROMAN" w:hAnsi="NEW TIMES ROMAN"/>
          <w:sz w:val="24"/>
          <w:szCs w:val="24"/>
        </w:rPr>
        <w:br w:type="page"/>
      </w:r>
    </w:p>
    <w:p w:rsidR="00060398" w:rsidRDefault="00B6535E" w:rsidP="00060398">
      <w:pPr>
        <w:spacing w:line="480" w:lineRule="auto"/>
        <w:ind w:left="3600" w:firstLine="720"/>
        <w:contextualSpacing/>
        <w:rPr>
          <w:rFonts w:ascii="NEW TIMES ROMAN" w:hAnsi="NEW TIMES ROMAN"/>
          <w:b/>
          <w:sz w:val="24"/>
          <w:szCs w:val="24"/>
        </w:rPr>
      </w:pPr>
      <w:r w:rsidRPr="00060398">
        <w:rPr>
          <w:rFonts w:ascii="NEW TIMES ROMAN" w:hAnsi="NEW TIMES ROMAN"/>
          <w:b/>
          <w:sz w:val="24"/>
          <w:szCs w:val="24"/>
        </w:rPr>
        <w:lastRenderedPageBreak/>
        <w:t>Introduction</w:t>
      </w:r>
    </w:p>
    <w:p w:rsidR="00F41E03" w:rsidRDefault="00B6535E" w:rsidP="008A4C55">
      <w:pPr>
        <w:spacing w:line="480" w:lineRule="auto"/>
        <w:ind w:firstLine="720"/>
        <w:contextualSpacing/>
        <w:jc w:val="both"/>
        <w:rPr>
          <w:rFonts w:ascii="NEW TIMES ROMAN" w:hAnsi="NEW TIMES ROMAN"/>
          <w:sz w:val="24"/>
          <w:szCs w:val="24"/>
        </w:rPr>
      </w:pPr>
      <w:r w:rsidRPr="00F41E03">
        <w:rPr>
          <w:rFonts w:ascii="NEW TIMES ROMAN" w:hAnsi="NEW TIMES ROMAN"/>
          <w:sz w:val="24"/>
          <w:szCs w:val="24"/>
        </w:rPr>
        <w:t>Mar</w:t>
      </w:r>
      <w:r>
        <w:rPr>
          <w:rFonts w:ascii="NEW TIMES ROMAN" w:hAnsi="NEW TIMES ROMAN"/>
          <w:sz w:val="24"/>
          <w:szCs w:val="24"/>
        </w:rPr>
        <w:t xml:space="preserve">ket structures define the degree and nature of competition in the market for goods and services. The different market structures for both the service market and the goods market are determined by how the game is going on in a particular market. </w:t>
      </w:r>
      <w:r w:rsidR="004C013A">
        <w:rPr>
          <w:rFonts w:ascii="NEW TIMES ROMAN" w:hAnsi="NEW TIMES ROMAN"/>
          <w:sz w:val="24"/>
          <w:szCs w:val="24"/>
        </w:rPr>
        <w:t>Based on competition in the market, the structures can be classified into monopoly, natural monopoly, oligopoly, and cartels, amongst other market structures.</w:t>
      </w:r>
      <w:r w:rsidR="008A4C55">
        <w:rPr>
          <w:rFonts w:ascii="NEW TIMES ROMAN" w:hAnsi="NEW TIMES ROMAN"/>
          <w:sz w:val="24"/>
          <w:szCs w:val="24"/>
        </w:rPr>
        <w:t xml:space="preserve"> There is the emergence of market structures in the national bureau of economic research (</w:t>
      </w:r>
      <w:r w:rsidR="008A4C55" w:rsidRPr="008A4C55">
        <w:rPr>
          <w:rFonts w:ascii="NEW TIMES ROMAN" w:hAnsi="NEW TIMES ROMAN"/>
          <w:sz w:val="24"/>
          <w:szCs w:val="24"/>
        </w:rPr>
        <w:t>Farboodi</w:t>
      </w:r>
      <w:r w:rsidR="008A4C55">
        <w:rPr>
          <w:rFonts w:ascii="NEW TIMES ROMAN" w:hAnsi="NEW TIMES ROMAN"/>
          <w:sz w:val="24"/>
          <w:szCs w:val="24"/>
        </w:rPr>
        <w:t xml:space="preserve"> et al. 2017). </w:t>
      </w:r>
    </w:p>
    <w:p w:rsidR="004C013A" w:rsidRDefault="00B6535E" w:rsidP="004C013A">
      <w:pPr>
        <w:spacing w:line="480" w:lineRule="auto"/>
        <w:ind w:left="2880" w:firstLine="720"/>
        <w:contextualSpacing/>
        <w:jc w:val="both"/>
        <w:rPr>
          <w:rFonts w:ascii="NEW TIMES ROMAN" w:hAnsi="NEW TIMES ROMAN"/>
          <w:b/>
          <w:sz w:val="24"/>
          <w:szCs w:val="24"/>
        </w:rPr>
      </w:pPr>
      <w:r w:rsidRPr="004C013A">
        <w:rPr>
          <w:rFonts w:ascii="NEW TIMES ROMAN" w:hAnsi="NEW TIMES ROMAN"/>
          <w:b/>
          <w:sz w:val="24"/>
          <w:szCs w:val="24"/>
        </w:rPr>
        <w:t>Monopoly</w:t>
      </w:r>
    </w:p>
    <w:p w:rsidR="00AE5F53" w:rsidRDefault="00401DED" w:rsidP="00AE5F53">
      <w:pPr>
        <w:spacing w:line="480" w:lineRule="auto"/>
        <w:ind w:firstLine="720"/>
        <w:contextualSpacing/>
        <w:jc w:val="both"/>
        <w:rPr>
          <w:rFonts w:ascii="NEW TIMES ROMAN" w:hAnsi="NEW TIMES ROMAN"/>
          <w:sz w:val="24"/>
          <w:szCs w:val="24"/>
        </w:rPr>
      </w:pPr>
      <w:r w:rsidRPr="00401DED">
        <w:rPr>
          <w:rFonts w:ascii="NEW TIMES ROMAN" w:hAnsi="NEW TIMES ROMAN"/>
          <w:sz w:val="24"/>
          <w:szCs w:val="24"/>
        </w:rPr>
        <w:t xml:space="preserve">A monopoly market is a market circumstance wherein there is just a single merchant of an item with obstructions to others' passage. The item has no nearby substitutes. </w:t>
      </w:r>
      <w:r>
        <w:rPr>
          <w:rFonts w:ascii="NEW TIMES ROMAN" w:hAnsi="NEW TIMES ROMAN"/>
          <w:sz w:val="24"/>
          <w:szCs w:val="24"/>
        </w:rPr>
        <w:t>The monopolistic products' demand curve is relatively stable and slopes to the right downwardly and incomes for his customers. This means that more of the work can be sold cheaply, which makes them set the price at a maximu</w:t>
      </w:r>
      <w:r w:rsidR="00B6535E">
        <w:rPr>
          <w:rFonts w:ascii="NEW TIMES ROMAN" w:hAnsi="NEW TIMES ROMAN"/>
          <w:sz w:val="24"/>
          <w:szCs w:val="24"/>
        </w:rPr>
        <w:t>m</w:t>
      </w:r>
      <w:r>
        <w:rPr>
          <w:rFonts w:ascii="NEW TIMES ROMAN" w:hAnsi="NEW TIMES ROMAN"/>
          <w:sz w:val="24"/>
          <w:szCs w:val="24"/>
        </w:rPr>
        <w:t xml:space="preserve"> level.</w:t>
      </w:r>
      <w:r w:rsidRPr="00401DED">
        <w:t xml:space="preserve"> </w:t>
      </w:r>
      <w:r w:rsidRPr="00401DED">
        <w:rPr>
          <w:rFonts w:ascii="NEW TIMES ROMAN" w:hAnsi="NEW TIMES ROMAN"/>
          <w:sz w:val="24"/>
          <w:szCs w:val="24"/>
        </w:rPr>
        <w:t>His interest bend controls his cost when he chooses his yield level</w:t>
      </w:r>
    </w:p>
    <w:p w:rsidR="00B81195" w:rsidRPr="00AE5F53" w:rsidRDefault="00B6535E" w:rsidP="00AE5F53">
      <w:pPr>
        <w:spacing w:line="480" w:lineRule="auto"/>
        <w:ind w:firstLine="720"/>
        <w:contextualSpacing/>
        <w:jc w:val="both"/>
      </w:pPr>
      <w:r>
        <w:rPr>
          <w:rFonts w:ascii="NEW TIMES ROMAN" w:hAnsi="NEW TIMES ROMAN"/>
          <w:sz w:val="24"/>
          <w:szCs w:val="24"/>
        </w:rPr>
        <w:t xml:space="preserve">Some of the characteristics of a monopoly </w:t>
      </w:r>
      <w:r w:rsidR="00401DED" w:rsidRPr="00401DED">
        <w:rPr>
          <w:rFonts w:ascii="NEW TIMES ROMAN" w:hAnsi="NEW TIMES ROMAN"/>
          <w:sz w:val="24"/>
          <w:szCs w:val="24"/>
        </w:rPr>
        <w:t>are one maker or merchant of a speci</w:t>
      </w:r>
      <w:r>
        <w:rPr>
          <w:rFonts w:ascii="NEW TIMES ROMAN" w:hAnsi="NEW TIMES ROMAN"/>
          <w:sz w:val="24"/>
          <w:szCs w:val="24"/>
        </w:rPr>
        <w:t>fic item, and there is no differ</w:t>
      </w:r>
      <w:r w:rsidR="00401DED" w:rsidRPr="00401DED">
        <w:rPr>
          <w:rFonts w:ascii="NEW TIMES ROMAN" w:hAnsi="NEW TIMES ROMAN"/>
          <w:sz w:val="24"/>
          <w:szCs w:val="24"/>
        </w:rPr>
        <w:t xml:space="preserve">ence between a firm and an industry. </w:t>
      </w:r>
      <w:r>
        <w:rPr>
          <w:rFonts w:ascii="NEW TIMES ROMAN" w:hAnsi="NEW TIMES ROMAN"/>
          <w:sz w:val="24"/>
          <w:szCs w:val="24"/>
        </w:rPr>
        <w:t xml:space="preserve">Barriers to entry into the market include economies of scales enjoyed by large firms and high capital requirements. An example of a monopoly market structure is Microsoft and windows, diamonds, and DeBeers.                                              </w:t>
      </w:r>
    </w:p>
    <w:p w:rsidR="00B81195" w:rsidRPr="00B81195" w:rsidRDefault="00B6535E" w:rsidP="00B81195">
      <w:pPr>
        <w:spacing w:line="480" w:lineRule="auto"/>
        <w:ind w:firstLine="720"/>
        <w:contextualSpacing/>
        <w:jc w:val="both"/>
        <w:rPr>
          <w:rFonts w:ascii="NEW TIMES ROMAN" w:hAnsi="NEW TIMES ROMAN"/>
          <w:sz w:val="24"/>
          <w:szCs w:val="24"/>
        </w:rPr>
      </w:pPr>
      <w:r>
        <w:rPr>
          <w:rFonts w:ascii="NEW TIMES ROMAN" w:hAnsi="NEW TIMES ROMAN"/>
          <w:sz w:val="24"/>
          <w:szCs w:val="24"/>
        </w:rPr>
        <w:t xml:space="preserve">                                        </w:t>
      </w:r>
      <w:r w:rsidR="00CD0A9E" w:rsidRPr="00CD0A9E">
        <w:rPr>
          <w:rFonts w:ascii="NEW TIMES ROMAN" w:hAnsi="NEW TIMES ROMAN"/>
          <w:b/>
          <w:sz w:val="24"/>
          <w:szCs w:val="24"/>
        </w:rPr>
        <w:t>Natural Monopoly</w:t>
      </w:r>
    </w:p>
    <w:p w:rsidR="00CD0A9E" w:rsidRPr="00B81195" w:rsidRDefault="005C1DEA" w:rsidP="00B81195">
      <w:pPr>
        <w:spacing w:line="480" w:lineRule="auto"/>
        <w:ind w:firstLine="720"/>
        <w:contextualSpacing/>
        <w:jc w:val="both"/>
        <w:rPr>
          <w:rFonts w:ascii="NEW TIMES ROMAN" w:hAnsi="NEW TIMES ROMAN"/>
          <w:b/>
          <w:sz w:val="24"/>
          <w:szCs w:val="24"/>
        </w:rPr>
      </w:pPr>
      <w:r>
        <w:rPr>
          <w:rFonts w:ascii="NEW TIMES ROMAN" w:hAnsi="NEW TIMES ROMAN"/>
          <w:sz w:val="24"/>
          <w:szCs w:val="24"/>
        </w:rPr>
        <w:t>A natural monopoly is available</w:t>
      </w:r>
      <w:r w:rsidR="00B6535E" w:rsidRPr="008D0740">
        <w:rPr>
          <w:rFonts w:ascii="NEW TIMES ROMAN" w:hAnsi="NEW TIMES ROMAN"/>
          <w:sz w:val="24"/>
          <w:szCs w:val="24"/>
        </w:rPr>
        <w:t xml:space="preserve"> in a spe</w:t>
      </w:r>
      <w:r>
        <w:rPr>
          <w:rFonts w:ascii="NEW TIMES ROMAN" w:hAnsi="NEW TIMES ROMAN"/>
          <w:sz w:val="24"/>
          <w:szCs w:val="24"/>
        </w:rPr>
        <w:t xml:space="preserve">cific market if a solitary industry can operate that market at a minimum cost as compared </w:t>
      </w:r>
      <w:r>
        <w:rPr>
          <w:rFonts w:ascii="NEW TIMES ROMAN" w:hAnsi="NEW TIMES ROMAN"/>
          <w:sz w:val="24"/>
          <w:szCs w:val="24"/>
          <w:lang/>
        </w:rPr>
        <w:t xml:space="preserve">to </w:t>
      </w:r>
      <w:r w:rsidR="00B6535E" w:rsidRPr="008D0740">
        <w:rPr>
          <w:rFonts w:ascii="NEW TIMES ROMAN" w:hAnsi="NEW TIMES ROMAN"/>
          <w:sz w:val="24"/>
          <w:szCs w:val="24"/>
        </w:rPr>
        <w:t>any mix of at least two firms. The realistic imposing business model emerges out of the properties of beneficial innovation, regularly in relationship with the market request, not from governments or opponents</w:t>
      </w:r>
      <w:r w:rsidR="008D0740">
        <w:rPr>
          <w:rFonts w:ascii="NEW TIMES ROMAN" w:hAnsi="NEW TIMES ROMAN"/>
          <w:sz w:val="24"/>
          <w:szCs w:val="24"/>
        </w:rPr>
        <w:t xml:space="preserve">' exercises. Natural monopolies </w:t>
      </w:r>
      <w:r w:rsidR="008D0740" w:rsidRPr="008D0740">
        <w:rPr>
          <w:rFonts w:ascii="NEW TIMES ROMAN" w:hAnsi="NEW TIMES ROMAN"/>
          <w:sz w:val="24"/>
          <w:szCs w:val="24"/>
        </w:rPr>
        <w:t xml:space="preserve">are portrayed by steeply declining since quite a while ago run normal and peripheral cost bends with the end goal that there is space for just one firm to thoroughly abuse accessible economies of scale </w:t>
      </w:r>
      <w:r w:rsidR="008D0740" w:rsidRPr="008D0740">
        <w:rPr>
          <w:rFonts w:ascii="NEW TIMES ROMAN" w:hAnsi="NEW TIMES ROMAN"/>
          <w:sz w:val="24"/>
          <w:szCs w:val="24"/>
        </w:rPr>
        <w:lastRenderedPageBreak/>
        <w:t>and flexibly the market</w:t>
      </w:r>
      <w:r w:rsidR="008D0740">
        <w:rPr>
          <w:rFonts w:ascii="NEW TIMES ROMAN" w:hAnsi="NEW TIMES ROMAN"/>
          <w:sz w:val="24"/>
          <w:szCs w:val="24"/>
        </w:rPr>
        <w:t>.</w:t>
      </w:r>
      <w:r w:rsidR="008D0740" w:rsidRPr="008D0740">
        <w:t xml:space="preserve"> </w:t>
      </w:r>
      <w:r w:rsidR="008D0740" w:rsidRPr="008D0740">
        <w:rPr>
          <w:rFonts w:ascii="NEW TIMES ROMAN" w:hAnsi="NEW TIMES ROMAN"/>
          <w:sz w:val="24"/>
          <w:szCs w:val="24"/>
        </w:rPr>
        <w:t>Common natural monopolies exist due to economies of scale and economies of extension, which are noteworthy c</w:t>
      </w:r>
      <w:r w:rsidR="008D0740">
        <w:rPr>
          <w:rFonts w:ascii="NEW TIMES ROMAN" w:hAnsi="NEW TIMES ROMAN"/>
          <w:sz w:val="24"/>
          <w:szCs w:val="24"/>
        </w:rPr>
        <w:t xml:space="preserve">omparative with the market request. </w:t>
      </w:r>
      <w:r>
        <w:rPr>
          <w:rFonts w:ascii="NEW TIMES ROMAN" w:hAnsi="NEW TIMES ROMAN"/>
          <w:sz w:val="24"/>
          <w:szCs w:val="24"/>
        </w:rPr>
        <w:t>This type of monopolies are thought to be available</w:t>
      </w:r>
      <w:r w:rsidR="008D0740" w:rsidRPr="008D0740">
        <w:rPr>
          <w:rFonts w:ascii="NEW TIMES ROMAN" w:hAnsi="NEW TIMES ROMAN"/>
          <w:sz w:val="24"/>
          <w:szCs w:val="24"/>
        </w:rPr>
        <w:t xml:space="preserve"> in certain parts of enterprises, for example, power and railways.</w:t>
      </w:r>
    </w:p>
    <w:p w:rsidR="008D0740" w:rsidRDefault="00B6535E" w:rsidP="008D0740">
      <w:pPr>
        <w:spacing w:line="480" w:lineRule="auto"/>
        <w:ind w:left="3600" w:firstLine="720"/>
        <w:contextualSpacing/>
        <w:jc w:val="both"/>
        <w:rPr>
          <w:rFonts w:ascii="NEW TIMES ROMAN" w:hAnsi="NEW TIMES ROMAN"/>
          <w:b/>
          <w:sz w:val="24"/>
          <w:szCs w:val="24"/>
        </w:rPr>
      </w:pPr>
      <w:r w:rsidRPr="008D0740">
        <w:rPr>
          <w:rFonts w:ascii="NEW TIMES ROMAN" w:hAnsi="NEW TIMES ROMAN"/>
          <w:b/>
          <w:sz w:val="24"/>
          <w:szCs w:val="24"/>
        </w:rPr>
        <w:t>Oligopoly</w:t>
      </w:r>
    </w:p>
    <w:p w:rsidR="008D0740" w:rsidRDefault="00B6535E" w:rsidP="008A4C55">
      <w:pPr>
        <w:spacing w:line="480" w:lineRule="auto"/>
        <w:ind w:firstLine="720"/>
        <w:contextualSpacing/>
        <w:jc w:val="both"/>
        <w:rPr>
          <w:rFonts w:ascii="NEW TIMES ROMAN" w:hAnsi="NEW TIMES ROMAN"/>
          <w:sz w:val="24"/>
          <w:szCs w:val="24"/>
        </w:rPr>
      </w:pPr>
      <w:r>
        <w:rPr>
          <w:rFonts w:ascii="NEW TIMES ROMAN" w:hAnsi="NEW TIMES ROMAN"/>
          <w:sz w:val="24"/>
          <w:szCs w:val="24"/>
        </w:rPr>
        <w:t xml:space="preserve">This market structure involves few firms which are selling differentiated or homogeneous products. The action of one firm is likely to affect the activities of other firms. The industry either produces </w:t>
      </w:r>
      <w:r w:rsidR="00F423B7">
        <w:rPr>
          <w:rFonts w:ascii="NEW TIMES ROMAN" w:hAnsi="NEW TIMES ROMAN"/>
          <w:sz w:val="24"/>
          <w:szCs w:val="24"/>
        </w:rPr>
        <w:t xml:space="preserve">heterogeneous or </w:t>
      </w:r>
      <w:r>
        <w:rPr>
          <w:rFonts w:ascii="NEW TIMES ROMAN" w:hAnsi="NEW TIMES ROMAN"/>
          <w:sz w:val="24"/>
          <w:szCs w:val="24"/>
        </w:rPr>
        <w:t>homogenous products.</w:t>
      </w:r>
      <w:r w:rsidR="00F423B7">
        <w:rPr>
          <w:rFonts w:ascii="NEW TIMES ROMAN" w:hAnsi="NEW TIMES ROMAN"/>
          <w:sz w:val="24"/>
          <w:szCs w:val="24"/>
        </w:rPr>
        <w:t xml:space="preserve"> Some of the oligopoly characteristics are interdependence, where the firm can know the price changes, features of development, and advertisements. There is competition since there are few sellers that attack rivals to have a counter move. There are no barriers to entry to the market because of keen competition. However, there are some which include exclusive licenses and patents and the existence of unused capacity, which makes the firm unattractive. Examples of oligopoly include automobile manufacturing </w:t>
      </w:r>
      <w:r w:rsidR="00B81195">
        <w:rPr>
          <w:rFonts w:ascii="NEW TIMES ROMAN" w:hAnsi="NEW TIMES ROMAN"/>
          <w:sz w:val="24"/>
          <w:szCs w:val="24"/>
        </w:rPr>
        <w:t>firms cable television.</w:t>
      </w:r>
    </w:p>
    <w:p w:rsidR="00B81195" w:rsidRDefault="00B6535E" w:rsidP="00B81195">
      <w:pPr>
        <w:spacing w:line="480" w:lineRule="auto"/>
        <w:ind w:left="3600" w:firstLine="720"/>
        <w:contextualSpacing/>
        <w:jc w:val="both"/>
        <w:rPr>
          <w:rFonts w:ascii="NEW TIMES ROMAN" w:hAnsi="NEW TIMES ROMAN"/>
          <w:b/>
          <w:sz w:val="24"/>
          <w:szCs w:val="24"/>
        </w:rPr>
      </w:pPr>
      <w:r w:rsidRPr="00B81195">
        <w:rPr>
          <w:rFonts w:ascii="NEW TIMES ROMAN" w:hAnsi="NEW TIMES ROMAN"/>
          <w:b/>
          <w:sz w:val="24"/>
          <w:szCs w:val="24"/>
        </w:rPr>
        <w:t>Cartel</w:t>
      </w:r>
    </w:p>
    <w:p w:rsidR="00B81195" w:rsidRDefault="00B6535E" w:rsidP="00B81195">
      <w:pPr>
        <w:spacing w:line="480" w:lineRule="auto"/>
        <w:ind w:firstLine="720"/>
        <w:contextualSpacing/>
        <w:jc w:val="both"/>
        <w:rPr>
          <w:rFonts w:ascii="NEW TIMES ROMAN" w:hAnsi="NEW TIMES ROMAN"/>
          <w:sz w:val="24"/>
          <w:szCs w:val="24"/>
        </w:rPr>
      </w:pPr>
      <w:r w:rsidRPr="00B81195">
        <w:rPr>
          <w:rFonts w:ascii="NEW TIMES ROMAN" w:hAnsi="NEW TIMES ROMAN"/>
          <w:sz w:val="24"/>
          <w:szCs w:val="24"/>
        </w:rPr>
        <w:t xml:space="preserve">A cartel is a gathering of autonomous market members who connive with one another to improve their benefits and rule the market. Cartels are generally relationships in a similar circle of business, and consequently, a partnership of opponents. Most locales think of it as against serious conduct. </w:t>
      </w:r>
      <w:r>
        <w:rPr>
          <w:rFonts w:ascii="NEW TIMES ROMAN" w:hAnsi="NEW TIMES ROMAN"/>
          <w:sz w:val="24"/>
          <w:szCs w:val="24"/>
        </w:rPr>
        <w:t xml:space="preserve">Characteristics </w:t>
      </w:r>
      <w:r w:rsidRPr="00B81195">
        <w:rPr>
          <w:rFonts w:ascii="NEW TIMES ROMAN" w:hAnsi="NEW TIMES ROMAN"/>
          <w:sz w:val="24"/>
          <w:szCs w:val="24"/>
        </w:rPr>
        <w:t>Cartel conduct incorporates value fixing, offered apparatus, and decreases in yield.</w:t>
      </w:r>
      <w:r>
        <w:rPr>
          <w:rFonts w:ascii="NEW TIMES ROMAN" w:hAnsi="NEW TIMES ROMAN"/>
          <w:sz w:val="24"/>
          <w:szCs w:val="24"/>
        </w:rPr>
        <w:t xml:space="preserve"> </w:t>
      </w:r>
      <w:r w:rsidR="008A4C55">
        <w:rPr>
          <w:rFonts w:ascii="NEW TIMES ROMAN" w:hAnsi="NEW TIMES ROMAN"/>
          <w:sz w:val="24"/>
          <w:szCs w:val="24"/>
        </w:rPr>
        <w:t xml:space="preserve"> According to (</w:t>
      </w:r>
      <w:r w:rsidR="008A4C55" w:rsidRPr="008A4C55">
        <w:rPr>
          <w:rFonts w:ascii="NEW TIMES ROMAN" w:hAnsi="NEW TIMES ROMAN"/>
          <w:sz w:val="24"/>
          <w:szCs w:val="24"/>
        </w:rPr>
        <w:t>Agnosteva</w:t>
      </w:r>
      <w:r w:rsidR="008A4C55">
        <w:rPr>
          <w:rFonts w:ascii="NEW TIMES ROMAN" w:hAnsi="NEW TIMES ROMAN"/>
          <w:sz w:val="24"/>
          <w:szCs w:val="24"/>
        </w:rPr>
        <w:t xml:space="preserve"> 2018), there are international cartels and </w:t>
      </w:r>
      <w:r>
        <w:rPr>
          <w:rFonts w:ascii="NEW TIMES ROMAN" w:hAnsi="NEW TIMES ROMAN"/>
          <w:sz w:val="24"/>
          <w:szCs w:val="24"/>
        </w:rPr>
        <w:t>petroleum and export countrieregularn example of a</w:t>
      </w:r>
      <w:r w:rsidR="00AE5F53">
        <w:rPr>
          <w:rFonts w:ascii="NEW TIMES ROMAN" w:hAnsi="NEW TIMES ROMAN"/>
          <w:sz w:val="24"/>
          <w:szCs w:val="24"/>
        </w:rPr>
        <w:t>n international</w:t>
      </w:r>
      <w:r>
        <w:rPr>
          <w:rFonts w:ascii="NEW TIMES ROMAN" w:hAnsi="NEW TIMES ROMAN"/>
          <w:sz w:val="24"/>
          <w:szCs w:val="24"/>
        </w:rPr>
        <w:t xml:space="preserve"> cartel. Cartels regulate prices </w:t>
      </w:r>
      <w:r w:rsidR="008A4C55">
        <w:rPr>
          <w:rFonts w:ascii="NEW TIMES ROMAN" w:hAnsi="NEW TIMES ROMAN"/>
          <w:sz w:val="24"/>
          <w:szCs w:val="24"/>
        </w:rPr>
        <w:t>and divide the markets, and this is how they can maximize profits.</w:t>
      </w:r>
    </w:p>
    <w:p w:rsidR="008A4C55" w:rsidRDefault="00B6535E" w:rsidP="00AE5F53">
      <w:pPr>
        <w:spacing w:line="480" w:lineRule="auto"/>
        <w:ind w:left="3600" w:firstLine="720"/>
        <w:contextualSpacing/>
        <w:jc w:val="both"/>
        <w:rPr>
          <w:rFonts w:ascii="NEW TIMES ROMAN" w:hAnsi="NEW TIMES ROMAN"/>
          <w:b/>
          <w:sz w:val="24"/>
          <w:szCs w:val="24"/>
        </w:rPr>
      </w:pPr>
      <w:r w:rsidRPr="008A4C55">
        <w:rPr>
          <w:rFonts w:ascii="NEW TIMES ROMAN" w:hAnsi="NEW TIMES ROMAN"/>
          <w:b/>
          <w:sz w:val="24"/>
          <w:szCs w:val="24"/>
        </w:rPr>
        <w:t>References</w:t>
      </w:r>
    </w:p>
    <w:p w:rsidR="008A4C55" w:rsidRDefault="00B6535E" w:rsidP="008A4C55">
      <w:pPr>
        <w:spacing w:line="480" w:lineRule="auto"/>
        <w:contextualSpacing/>
        <w:jc w:val="both"/>
        <w:rPr>
          <w:rFonts w:ascii="NEW TIMES ROMAN" w:hAnsi="NEW TIMES ROMAN"/>
          <w:sz w:val="24"/>
          <w:szCs w:val="24"/>
        </w:rPr>
      </w:pPr>
      <w:r w:rsidRPr="008A4C55">
        <w:rPr>
          <w:rFonts w:ascii="NEW TIMES ROMAN" w:hAnsi="NEW TIMES ROMAN"/>
          <w:sz w:val="24"/>
          <w:szCs w:val="24"/>
        </w:rPr>
        <w:t>Agnosteva, D. E. (2018). International Cartels and International Trade: Friends or Foes?.</w:t>
      </w:r>
    </w:p>
    <w:p w:rsidR="008A4C55" w:rsidRDefault="00B6535E" w:rsidP="008A4C55">
      <w:pPr>
        <w:spacing w:line="480" w:lineRule="auto"/>
        <w:contextualSpacing/>
        <w:jc w:val="both"/>
        <w:rPr>
          <w:rFonts w:ascii="NEW TIMES ROMAN" w:hAnsi="NEW TIMES ROMAN"/>
          <w:sz w:val="24"/>
          <w:szCs w:val="24"/>
        </w:rPr>
      </w:pPr>
      <w:r w:rsidRPr="008A4C55">
        <w:rPr>
          <w:rFonts w:ascii="NEW TIMES ROMAN" w:hAnsi="NEW TIMES ROMAN"/>
          <w:sz w:val="24"/>
          <w:szCs w:val="24"/>
        </w:rPr>
        <w:lastRenderedPageBreak/>
        <w:t xml:space="preserve">Farboodi, M., Jarosch, G., &amp; Shimer, R. (2017). The emergence of market structure (No. w23234). </w:t>
      </w:r>
      <w:r>
        <w:rPr>
          <w:rFonts w:ascii="NEW TIMES ROMAN" w:hAnsi="NEW TIMES ROMAN"/>
          <w:sz w:val="24"/>
          <w:szCs w:val="24"/>
        </w:rPr>
        <w:tab/>
      </w:r>
      <w:r w:rsidRPr="008A4C55">
        <w:rPr>
          <w:rFonts w:ascii="NEW TIMES ROMAN" w:hAnsi="NEW TIMES ROMAN"/>
          <w:sz w:val="24"/>
          <w:szCs w:val="24"/>
        </w:rPr>
        <w:t>National Bureau of Economic Research.</w:t>
      </w:r>
    </w:p>
    <w:p w:rsidR="008A4C55" w:rsidRDefault="008A4C55" w:rsidP="008A4C55">
      <w:pPr>
        <w:spacing w:line="480" w:lineRule="auto"/>
        <w:contextualSpacing/>
        <w:jc w:val="both"/>
        <w:rPr>
          <w:rFonts w:ascii="NEW TIMES ROMAN" w:hAnsi="NEW TIMES ROMAN"/>
          <w:sz w:val="24"/>
          <w:szCs w:val="24"/>
        </w:rPr>
      </w:pPr>
    </w:p>
    <w:p w:rsidR="008A4C55" w:rsidRPr="008A4C55" w:rsidRDefault="008A4C55" w:rsidP="008A4C55">
      <w:pPr>
        <w:spacing w:line="480" w:lineRule="auto"/>
        <w:contextualSpacing/>
        <w:jc w:val="both"/>
        <w:rPr>
          <w:rFonts w:ascii="NEW TIMES ROMAN" w:hAnsi="NEW TIMES ROMAN"/>
          <w:sz w:val="24"/>
          <w:szCs w:val="24"/>
        </w:rPr>
      </w:pPr>
    </w:p>
    <w:p w:rsidR="008A4C55" w:rsidRDefault="008A4C55" w:rsidP="008A4C55">
      <w:pPr>
        <w:spacing w:line="480" w:lineRule="auto"/>
        <w:ind w:left="3600" w:firstLine="720"/>
        <w:contextualSpacing/>
        <w:jc w:val="both"/>
        <w:rPr>
          <w:rFonts w:ascii="NEW TIMES ROMAN" w:hAnsi="NEW TIMES ROMAN"/>
          <w:b/>
          <w:sz w:val="24"/>
          <w:szCs w:val="24"/>
        </w:rPr>
      </w:pPr>
    </w:p>
    <w:p w:rsidR="00B81195" w:rsidRPr="008A4C55" w:rsidRDefault="00B81195" w:rsidP="008A4C55">
      <w:pPr>
        <w:spacing w:line="480" w:lineRule="auto"/>
        <w:contextualSpacing/>
        <w:jc w:val="both"/>
        <w:rPr>
          <w:rFonts w:ascii="NEW TIMES ROMAN" w:hAnsi="NEW TIMES ROMAN"/>
          <w:sz w:val="24"/>
          <w:szCs w:val="24"/>
        </w:rPr>
      </w:pPr>
    </w:p>
    <w:p w:rsidR="00B81195" w:rsidRDefault="00B81195" w:rsidP="008D0740">
      <w:pPr>
        <w:spacing w:line="480" w:lineRule="auto"/>
        <w:contextualSpacing/>
        <w:jc w:val="both"/>
        <w:rPr>
          <w:rFonts w:ascii="NEW TIMES ROMAN" w:hAnsi="NEW TIMES ROMAN"/>
          <w:sz w:val="24"/>
          <w:szCs w:val="24"/>
        </w:rPr>
      </w:pPr>
    </w:p>
    <w:p w:rsidR="00B81195" w:rsidRDefault="00B81195" w:rsidP="008D0740">
      <w:pPr>
        <w:spacing w:line="480" w:lineRule="auto"/>
        <w:contextualSpacing/>
        <w:jc w:val="both"/>
        <w:rPr>
          <w:rFonts w:ascii="NEW TIMES ROMAN" w:hAnsi="NEW TIMES ROMAN"/>
          <w:sz w:val="24"/>
          <w:szCs w:val="24"/>
        </w:rPr>
      </w:pPr>
    </w:p>
    <w:p w:rsidR="00B81195" w:rsidRPr="008D0740" w:rsidRDefault="00B81195" w:rsidP="008D0740">
      <w:pPr>
        <w:spacing w:line="480" w:lineRule="auto"/>
        <w:contextualSpacing/>
        <w:jc w:val="both"/>
        <w:rPr>
          <w:rFonts w:ascii="NEW TIMES ROMAN" w:hAnsi="NEW TIMES ROMAN"/>
          <w:sz w:val="24"/>
          <w:szCs w:val="24"/>
        </w:rPr>
      </w:pPr>
    </w:p>
    <w:p w:rsidR="008D0740" w:rsidRPr="008D0740" w:rsidRDefault="008D0740" w:rsidP="008D0740">
      <w:pPr>
        <w:spacing w:line="480" w:lineRule="auto"/>
        <w:ind w:firstLine="720"/>
        <w:contextualSpacing/>
        <w:jc w:val="both"/>
        <w:rPr>
          <w:rFonts w:ascii="NEW TIMES ROMAN" w:hAnsi="NEW TIMES ROMAN"/>
          <w:sz w:val="24"/>
          <w:szCs w:val="24"/>
        </w:rPr>
      </w:pPr>
    </w:p>
    <w:p w:rsidR="00CD0A9E" w:rsidRPr="00CD0A9E" w:rsidRDefault="00CD0A9E" w:rsidP="00CD0A9E">
      <w:pPr>
        <w:spacing w:line="480" w:lineRule="auto"/>
        <w:contextualSpacing/>
        <w:jc w:val="both"/>
        <w:rPr>
          <w:rFonts w:ascii="NEW TIMES ROMAN" w:hAnsi="NEW TIMES ROMAN"/>
          <w:sz w:val="24"/>
          <w:szCs w:val="24"/>
        </w:rPr>
      </w:pPr>
    </w:p>
    <w:p w:rsidR="00401DED" w:rsidRDefault="00401DED" w:rsidP="00401DED">
      <w:pPr>
        <w:spacing w:line="480" w:lineRule="auto"/>
        <w:ind w:firstLine="720"/>
        <w:contextualSpacing/>
        <w:jc w:val="both"/>
        <w:rPr>
          <w:rFonts w:ascii="NEW TIMES ROMAN" w:hAnsi="NEW TIMES ROMAN"/>
          <w:sz w:val="24"/>
          <w:szCs w:val="24"/>
        </w:rPr>
      </w:pPr>
    </w:p>
    <w:p w:rsidR="00401DED" w:rsidRDefault="00B6535E">
      <w:pPr>
        <w:rPr>
          <w:rFonts w:ascii="NEW TIMES ROMAN" w:hAnsi="NEW TIMES ROMAN"/>
          <w:sz w:val="24"/>
          <w:szCs w:val="24"/>
        </w:rPr>
      </w:pPr>
      <w:r>
        <w:rPr>
          <w:rFonts w:ascii="NEW TIMES ROMAN" w:hAnsi="NEW TIMES ROMAN"/>
          <w:sz w:val="24"/>
          <w:szCs w:val="24"/>
        </w:rPr>
        <w:br w:type="page"/>
      </w:r>
    </w:p>
    <w:p w:rsidR="004C013A" w:rsidRDefault="004C013A" w:rsidP="00401DED">
      <w:pPr>
        <w:spacing w:line="480" w:lineRule="auto"/>
        <w:ind w:firstLine="720"/>
        <w:contextualSpacing/>
        <w:jc w:val="both"/>
        <w:rPr>
          <w:rFonts w:ascii="NEW TIMES ROMAN" w:hAnsi="NEW TIMES ROMAN"/>
          <w:sz w:val="24"/>
          <w:szCs w:val="24"/>
        </w:rPr>
      </w:pPr>
    </w:p>
    <w:p w:rsidR="00401DED" w:rsidRPr="004C013A" w:rsidRDefault="00401DED" w:rsidP="00401DED">
      <w:pPr>
        <w:spacing w:line="480" w:lineRule="auto"/>
        <w:ind w:firstLine="720"/>
        <w:contextualSpacing/>
        <w:jc w:val="both"/>
        <w:rPr>
          <w:rFonts w:ascii="NEW TIMES ROMAN" w:hAnsi="NEW TIMES ROMAN"/>
          <w:sz w:val="24"/>
          <w:szCs w:val="24"/>
        </w:rPr>
      </w:pPr>
    </w:p>
    <w:p w:rsidR="00060398" w:rsidRPr="00060398" w:rsidRDefault="00B6535E" w:rsidP="00060398">
      <w:pPr>
        <w:spacing w:line="480" w:lineRule="auto"/>
        <w:contextualSpacing/>
        <w:rPr>
          <w:rFonts w:ascii="NEW TIMES ROMAN" w:hAnsi="NEW TIMES ROMAN"/>
          <w:sz w:val="24"/>
          <w:szCs w:val="24"/>
        </w:rPr>
      </w:pPr>
      <w:r>
        <w:rPr>
          <w:rFonts w:ascii="NEW TIMES ROMAN" w:hAnsi="NEW TIMES ROMAN"/>
          <w:sz w:val="24"/>
          <w:szCs w:val="24"/>
        </w:rPr>
        <w:t xml:space="preserve"> </w:t>
      </w:r>
    </w:p>
    <w:sectPr w:rsidR="00060398" w:rsidRPr="00060398" w:rsidSect="0006039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6535E" w:rsidRDefault="00B6535E">
      <w:pPr>
        <w:spacing w:after="0" w:line="240" w:lineRule="auto"/>
      </w:pPr>
      <w:r>
        <w:separator/>
      </w:r>
    </w:p>
  </w:endnote>
  <w:endnote w:type="continuationSeparator" w:id="0">
    <w:p w:rsidR="00B6535E" w:rsidRDefault="00B65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NEW TIMES ROMAN">
    <w:altName w:val="Times New Roman"/>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6535E" w:rsidRDefault="00B6535E">
      <w:pPr>
        <w:spacing w:after="0" w:line="240" w:lineRule="auto"/>
      </w:pPr>
      <w:r>
        <w:separator/>
      </w:r>
    </w:p>
  </w:footnote>
  <w:footnote w:type="continuationSeparator" w:id="0">
    <w:p w:rsidR="00B6535E" w:rsidRDefault="00B65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76191155"/>
      <w:docPartObj>
        <w:docPartGallery w:val="Page Numbers (Top of Page)"/>
        <w:docPartUnique/>
      </w:docPartObj>
    </w:sdtPr>
    <w:sdtEndPr>
      <w:rPr>
        <w:noProof/>
      </w:rPr>
    </w:sdtEndPr>
    <w:sdtContent>
      <w:p w:rsidR="00060398" w:rsidRDefault="00B6535E">
        <w:pPr>
          <w:pStyle w:val="Header"/>
          <w:jc w:val="right"/>
        </w:pPr>
        <w:r w:rsidRPr="00060398">
          <w:rPr>
            <w:rFonts w:ascii="NEW TIMES ROMAN" w:hAnsi="NEW TIMES ROMAN"/>
            <w:sz w:val="24"/>
            <w:szCs w:val="24"/>
          </w:rPr>
          <w:t>MARKET STRUCTURES</w:t>
        </w:r>
        <w:r>
          <w:tab/>
        </w:r>
        <w:r>
          <w:tab/>
        </w:r>
        <w:r>
          <w:fldChar w:fldCharType="begin"/>
        </w:r>
        <w:r>
          <w:instrText xml:space="preserve"> PAGE   \* MERGEFORMAT </w:instrText>
        </w:r>
        <w:r>
          <w:fldChar w:fldCharType="separate"/>
        </w:r>
        <w:r w:rsidR="005C1DEA">
          <w:rPr>
            <w:noProof/>
          </w:rPr>
          <w:t>2</w:t>
        </w:r>
        <w:r>
          <w:rPr>
            <w:noProof/>
          </w:rPr>
          <w:fldChar w:fldCharType="end"/>
        </w:r>
      </w:p>
    </w:sdtContent>
  </w:sdt>
  <w:p w:rsidR="00060398" w:rsidRDefault="000603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60398" w:rsidRDefault="00B6535E">
    <w:pPr>
      <w:pStyle w:val="Header"/>
      <w:jc w:val="right"/>
    </w:pPr>
    <w:r w:rsidRPr="00060398">
      <w:rPr>
        <w:rFonts w:ascii="NEW TIMES ROMAN" w:hAnsi="NEW TIMES ROMAN"/>
        <w:sz w:val="24"/>
        <w:szCs w:val="24"/>
      </w:rPr>
      <w:t>Running head: MARKET STRUCTURES</w:t>
    </w:r>
    <w:r>
      <w:tab/>
    </w:r>
    <w:r>
      <w:tab/>
    </w:r>
    <w:sdt>
      <w:sdtPr>
        <w:id w:val="8577804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C1DEA">
          <w:rPr>
            <w:noProof/>
          </w:rPr>
          <w:t>1</w:t>
        </w:r>
        <w:r>
          <w:rPr>
            <w:noProof/>
          </w:rPr>
          <w:fldChar w:fldCharType="end"/>
        </w:r>
      </w:sdtContent>
    </w:sdt>
  </w:p>
  <w:p w:rsidR="00060398" w:rsidRDefault="000603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398"/>
    <w:rsid w:val="00052DB6"/>
    <w:rsid w:val="00060398"/>
    <w:rsid w:val="00302470"/>
    <w:rsid w:val="00401DED"/>
    <w:rsid w:val="004C013A"/>
    <w:rsid w:val="005C1DEA"/>
    <w:rsid w:val="008A4C55"/>
    <w:rsid w:val="008D0740"/>
    <w:rsid w:val="00AB4747"/>
    <w:rsid w:val="00AE5F53"/>
    <w:rsid w:val="00B6535E"/>
    <w:rsid w:val="00B81195"/>
    <w:rsid w:val="00CD0A9E"/>
    <w:rsid w:val="00F41E03"/>
    <w:rsid w:val="00F42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F2E84F-74B5-4D49-861E-598E4F0E7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398"/>
  </w:style>
  <w:style w:type="paragraph" w:styleId="Footer">
    <w:name w:val="footer"/>
    <w:basedOn w:val="Normal"/>
    <w:link w:val="FooterChar"/>
    <w:uiPriority w:val="99"/>
    <w:unhideWhenUsed/>
    <w:rsid w:val="0006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3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dc:creator>
  <cp:lastModifiedBy>254716226303</cp:lastModifiedBy>
  <cp:revision>2</cp:revision>
  <dcterms:created xsi:type="dcterms:W3CDTF">2020-10-04T19:17:00Z</dcterms:created>
  <dcterms:modified xsi:type="dcterms:W3CDTF">2020-10-04T19:17:00Z</dcterms:modified>
</cp:coreProperties>
</file>